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10" w:rsidRPr="00317F10" w:rsidRDefault="00317F10" w:rsidP="00317F10">
      <w:pPr>
        <w:jc w:val="center"/>
        <w:rPr>
          <w:b/>
          <w:lang w:val="en-US"/>
        </w:rPr>
      </w:pPr>
    </w:p>
    <w:p w:rsidR="00317F10" w:rsidRPr="00317F10" w:rsidRDefault="00317F10" w:rsidP="00317F10">
      <w:pPr>
        <w:spacing w:line="360" w:lineRule="auto"/>
        <w:jc w:val="center"/>
        <w:rPr>
          <w:b/>
          <w:sz w:val="28"/>
          <w:szCs w:val="28"/>
        </w:rPr>
      </w:pPr>
      <w:r w:rsidRPr="00317F10">
        <w:rPr>
          <w:b/>
          <w:noProof/>
          <w:sz w:val="28"/>
          <w:szCs w:val="28"/>
        </w:rPr>
        <w:drawing>
          <wp:inline distT="0" distB="0" distL="0" distR="0" wp14:anchorId="35509D99" wp14:editId="70BACE9F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10" w:rsidRPr="00317F10" w:rsidRDefault="00317F10" w:rsidP="00317F10">
      <w:pPr>
        <w:spacing w:line="360" w:lineRule="auto"/>
        <w:jc w:val="center"/>
        <w:rPr>
          <w:b/>
          <w:sz w:val="28"/>
          <w:szCs w:val="28"/>
        </w:rPr>
      </w:pPr>
      <w:r w:rsidRPr="00317F10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317F10" w:rsidRPr="00317F10" w:rsidRDefault="00317F10" w:rsidP="00317F10">
      <w:pPr>
        <w:spacing w:line="360" w:lineRule="auto"/>
        <w:jc w:val="center"/>
        <w:rPr>
          <w:b/>
          <w:sz w:val="28"/>
          <w:szCs w:val="28"/>
        </w:rPr>
      </w:pPr>
      <w:r w:rsidRPr="00317F10">
        <w:rPr>
          <w:b/>
          <w:sz w:val="28"/>
          <w:szCs w:val="28"/>
        </w:rPr>
        <w:t>РЕШЕНИЕ</w:t>
      </w:r>
    </w:p>
    <w:p w:rsidR="00317F10" w:rsidRPr="00317F10" w:rsidRDefault="00317F10" w:rsidP="00317F10">
      <w:pPr>
        <w:spacing w:line="360" w:lineRule="auto"/>
        <w:jc w:val="both"/>
        <w:rPr>
          <w:sz w:val="28"/>
          <w:szCs w:val="28"/>
        </w:rPr>
      </w:pPr>
      <w:r w:rsidRPr="00317F10">
        <w:rPr>
          <w:sz w:val="28"/>
          <w:szCs w:val="28"/>
        </w:rPr>
        <w:t>26.01. 2017</w:t>
      </w:r>
      <w:r w:rsidRPr="00317F10">
        <w:rPr>
          <w:sz w:val="28"/>
          <w:szCs w:val="28"/>
        </w:rPr>
        <w:tab/>
      </w:r>
      <w:r w:rsidRPr="00317F10">
        <w:rPr>
          <w:b/>
          <w:sz w:val="28"/>
          <w:szCs w:val="28"/>
        </w:rPr>
        <w:tab/>
        <w:t xml:space="preserve">                                                                             </w:t>
      </w:r>
      <w:r w:rsidRPr="00317F10">
        <w:rPr>
          <w:sz w:val="28"/>
          <w:szCs w:val="28"/>
        </w:rPr>
        <w:t>45/28</w:t>
      </w:r>
      <w:r>
        <w:rPr>
          <w:sz w:val="28"/>
          <w:szCs w:val="28"/>
        </w:rPr>
        <w:t>6</w:t>
      </w:r>
      <w:r w:rsidRPr="00317F10">
        <w:rPr>
          <w:sz w:val="28"/>
          <w:szCs w:val="28"/>
        </w:rPr>
        <w:t xml:space="preserve">      </w:t>
      </w:r>
    </w:p>
    <w:p w:rsidR="00317F10" w:rsidRPr="00317F10" w:rsidRDefault="00317F10" w:rsidP="00317F10">
      <w:pPr>
        <w:spacing w:line="360" w:lineRule="auto"/>
        <w:rPr>
          <w:b/>
          <w:sz w:val="24"/>
          <w:szCs w:val="24"/>
        </w:rPr>
      </w:pPr>
      <w:r w:rsidRPr="00317F10">
        <w:rPr>
          <w:b/>
          <w:sz w:val="24"/>
          <w:szCs w:val="24"/>
        </w:rPr>
        <w:t xml:space="preserve">                                                                     </w:t>
      </w:r>
      <w:proofErr w:type="gramStart"/>
      <w:r w:rsidRPr="00317F10">
        <w:rPr>
          <w:b/>
          <w:sz w:val="24"/>
          <w:szCs w:val="24"/>
        </w:rPr>
        <w:t>с</w:t>
      </w:r>
      <w:proofErr w:type="gramEnd"/>
      <w:r w:rsidRPr="00317F10">
        <w:rPr>
          <w:b/>
          <w:sz w:val="24"/>
          <w:szCs w:val="24"/>
        </w:rPr>
        <w:t xml:space="preserve">. Михайловка </w:t>
      </w:r>
    </w:p>
    <w:p w:rsidR="00317F10" w:rsidRDefault="00B00475" w:rsidP="00B00475">
      <w:pPr>
        <w:rPr>
          <w:sz w:val="28"/>
        </w:rPr>
      </w:pPr>
      <w:r>
        <w:rPr>
          <w:sz w:val="28"/>
        </w:rPr>
        <w:t>О рас</w:t>
      </w:r>
      <w:r w:rsidR="00317F10">
        <w:rPr>
          <w:sz w:val="28"/>
        </w:rPr>
        <w:t>пределении обязанностей членов</w:t>
      </w:r>
      <w:r w:rsidR="00317F10">
        <w:rPr>
          <w:sz w:val="28"/>
        </w:rPr>
        <w:br/>
        <w:t>территориальной и</w:t>
      </w:r>
      <w:r>
        <w:rPr>
          <w:sz w:val="28"/>
        </w:rPr>
        <w:t xml:space="preserve">збирательной комиссии </w:t>
      </w:r>
    </w:p>
    <w:p w:rsidR="00317F10" w:rsidRDefault="00317F10" w:rsidP="00B00475">
      <w:pPr>
        <w:rPr>
          <w:sz w:val="28"/>
        </w:rPr>
      </w:pPr>
      <w:r>
        <w:rPr>
          <w:sz w:val="28"/>
        </w:rPr>
        <w:t xml:space="preserve">Михайловского района </w:t>
      </w:r>
      <w:r w:rsidR="00B00475">
        <w:rPr>
          <w:sz w:val="28"/>
        </w:rPr>
        <w:t>по направлениям</w:t>
      </w:r>
    </w:p>
    <w:p w:rsidR="00B00475" w:rsidRDefault="00B00475" w:rsidP="00B00475">
      <w:pPr>
        <w:rPr>
          <w:sz w:val="28"/>
          <w:szCs w:val="28"/>
        </w:rPr>
      </w:pPr>
      <w:r>
        <w:rPr>
          <w:sz w:val="28"/>
        </w:rPr>
        <w:t xml:space="preserve"> ее деятельности</w:t>
      </w:r>
      <w:r>
        <w:rPr>
          <w:rStyle w:val="a3"/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</w:p>
    <w:p w:rsidR="00B00475" w:rsidRDefault="00B00475" w:rsidP="00B00475">
      <w:pPr>
        <w:suppressAutoHyphens/>
        <w:rPr>
          <w:sz w:val="27"/>
          <w:szCs w:val="27"/>
        </w:rPr>
      </w:pPr>
    </w:p>
    <w:p w:rsidR="00B00475" w:rsidRDefault="00317F10" w:rsidP="00317F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На основании статьи 25</w:t>
      </w:r>
      <w:r w:rsidR="00B00475"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>
        <w:rPr>
          <w:sz w:val="28"/>
        </w:rPr>
        <w:t>Российской Федерации», статьи 27</w:t>
      </w:r>
      <w:r w:rsidR="00B00475">
        <w:rPr>
          <w:sz w:val="28"/>
        </w:rPr>
        <w:t xml:space="preserve"> Избирательного кодекса Приморского края </w:t>
      </w:r>
      <w:r>
        <w:rPr>
          <w:sz w:val="28"/>
        </w:rPr>
        <w:t xml:space="preserve">территориальная избирательная комиссия Михайловского района </w:t>
      </w:r>
    </w:p>
    <w:p w:rsidR="00B00475" w:rsidRDefault="00B00475" w:rsidP="00B004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00475" w:rsidRDefault="00B00475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 Распределить обязанности членов</w:t>
      </w:r>
      <w:r w:rsidR="00317F10">
        <w:rPr>
          <w:sz w:val="28"/>
          <w:szCs w:val="28"/>
        </w:rPr>
        <w:t xml:space="preserve"> территориальной  и</w:t>
      </w:r>
      <w:r>
        <w:rPr>
          <w:sz w:val="28"/>
          <w:szCs w:val="28"/>
        </w:rPr>
        <w:t xml:space="preserve">збирательной комиссии </w:t>
      </w:r>
      <w:r w:rsidR="00317F10">
        <w:rPr>
          <w:sz w:val="28"/>
          <w:szCs w:val="28"/>
        </w:rPr>
        <w:t xml:space="preserve">Михайловского района </w:t>
      </w:r>
      <w:r>
        <w:rPr>
          <w:sz w:val="28"/>
          <w:szCs w:val="28"/>
        </w:rPr>
        <w:t xml:space="preserve">с правом решающего </w:t>
      </w:r>
      <w:proofErr w:type="gramStart"/>
      <w:r>
        <w:rPr>
          <w:sz w:val="28"/>
          <w:szCs w:val="28"/>
        </w:rPr>
        <w:t>голоса</w:t>
      </w:r>
      <w:proofErr w:type="gramEnd"/>
      <w:r>
        <w:rPr>
          <w:sz w:val="28"/>
          <w:szCs w:val="28"/>
        </w:rPr>
        <w:t xml:space="preserve"> по направлениям ее деятельности следующим образом:</w:t>
      </w:r>
    </w:p>
    <w:p w:rsidR="00B00475" w:rsidRDefault="00317F10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 xml:space="preserve">, В.В. Лукашенко </w:t>
      </w:r>
      <w:r w:rsidR="00B00475">
        <w:rPr>
          <w:sz w:val="28"/>
          <w:szCs w:val="28"/>
        </w:rPr>
        <w:t>– организация системы финансирования выборов и референдумов, проводимых на территории</w:t>
      </w:r>
      <w:r>
        <w:rPr>
          <w:sz w:val="28"/>
          <w:szCs w:val="28"/>
        </w:rPr>
        <w:t xml:space="preserve"> Михайловского района</w:t>
      </w:r>
      <w:r w:rsidR="00B00475">
        <w:rPr>
          <w:sz w:val="28"/>
          <w:szCs w:val="28"/>
        </w:rPr>
        <w:t>, деятельности</w:t>
      </w:r>
      <w:r>
        <w:rPr>
          <w:sz w:val="28"/>
          <w:szCs w:val="28"/>
        </w:rPr>
        <w:t xml:space="preserve"> территориальной </w:t>
      </w:r>
      <w:r w:rsidR="00B004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00475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Михайловского района, участковых </w:t>
      </w:r>
      <w:r w:rsidR="00B00475">
        <w:rPr>
          <w:sz w:val="28"/>
          <w:szCs w:val="28"/>
        </w:rPr>
        <w:t xml:space="preserve"> избирательных комиссий и комиссий референдумов, осуществляющих свои полномочия на территории</w:t>
      </w:r>
      <w:r>
        <w:rPr>
          <w:sz w:val="28"/>
          <w:szCs w:val="28"/>
        </w:rPr>
        <w:t xml:space="preserve"> Михайловского района</w:t>
      </w:r>
      <w:r w:rsidR="00B00475">
        <w:rPr>
          <w:sz w:val="28"/>
          <w:szCs w:val="28"/>
        </w:rPr>
        <w:t>, обучения орга</w:t>
      </w:r>
      <w:r>
        <w:rPr>
          <w:sz w:val="28"/>
          <w:szCs w:val="28"/>
        </w:rPr>
        <w:t>низаторов выборов и избирателей</w:t>
      </w:r>
      <w:r w:rsidR="00B00475">
        <w:rPr>
          <w:sz w:val="28"/>
          <w:szCs w:val="28"/>
        </w:rPr>
        <w:t>;</w:t>
      </w:r>
    </w:p>
    <w:p w:rsidR="00B00475" w:rsidRDefault="00317F10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В.Б. Бойко</w:t>
      </w:r>
      <w:r w:rsidR="00F9394F">
        <w:rPr>
          <w:sz w:val="28"/>
          <w:szCs w:val="28"/>
        </w:rPr>
        <w:t xml:space="preserve">, </w:t>
      </w:r>
      <w:r w:rsidR="009F759A">
        <w:rPr>
          <w:sz w:val="28"/>
          <w:szCs w:val="28"/>
        </w:rPr>
        <w:t xml:space="preserve">Н.В.  </w:t>
      </w:r>
      <w:r w:rsidR="00F9394F">
        <w:rPr>
          <w:sz w:val="28"/>
          <w:szCs w:val="28"/>
        </w:rPr>
        <w:t>Наумченко</w:t>
      </w:r>
      <w:r w:rsidR="009F759A"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 </w:t>
      </w:r>
      <w:r w:rsidR="009F759A">
        <w:rPr>
          <w:sz w:val="28"/>
          <w:szCs w:val="28"/>
        </w:rPr>
        <w:t xml:space="preserve"> </w:t>
      </w:r>
      <w:proofErr w:type="gramStart"/>
      <w:r w:rsidR="00B00475">
        <w:rPr>
          <w:sz w:val="28"/>
          <w:szCs w:val="28"/>
        </w:rPr>
        <w:t>контроль за</w:t>
      </w:r>
      <w:proofErr w:type="gramEnd"/>
      <w:r w:rsidR="00B00475">
        <w:rPr>
          <w:sz w:val="28"/>
          <w:szCs w:val="28"/>
        </w:rPr>
        <w:t xml:space="preserve"> источниками поступления, учетом и использованием денежных средств избирательных фондов, фондов референдума, проверка финансовых отчетов кандидатов, избирательных объединений, инициативных групп по проведению референдума, ин</w:t>
      </w:r>
      <w:r>
        <w:rPr>
          <w:sz w:val="28"/>
          <w:szCs w:val="28"/>
        </w:rPr>
        <w:t>ых групп участников референдума</w:t>
      </w:r>
      <w:r w:rsidR="00B00475">
        <w:rPr>
          <w:sz w:val="28"/>
          <w:szCs w:val="28"/>
        </w:rPr>
        <w:t>;</w:t>
      </w:r>
    </w:p>
    <w:p w:rsidR="00B00475" w:rsidRDefault="00317F10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 xml:space="preserve">, В.В. Лукашенко </w:t>
      </w:r>
      <w:r w:rsidR="00B00475">
        <w:rPr>
          <w:sz w:val="28"/>
          <w:szCs w:val="28"/>
        </w:rPr>
        <w:t xml:space="preserve">– обобщение и анализ практики проведения выборов и референдумов в Российской Федерации, </w:t>
      </w:r>
      <w:r w:rsidR="00B00475">
        <w:rPr>
          <w:sz w:val="28"/>
          <w:szCs w:val="28"/>
        </w:rPr>
        <w:lastRenderedPageBreak/>
        <w:t>подготовка предложений по совершенствованию и развитию правоприменительной практики и законодательства, а также контроль за реализацией мер по приведению уставов муниципальных образований</w:t>
      </w:r>
      <w:r>
        <w:rPr>
          <w:sz w:val="28"/>
          <w:szCs w:val="28"/>
        </w:rPr>
        <w:t xml:space="preserve">, действующих на территории  Михайловского муниципального района </w:t>
      </w:r>
      <w:r w:rsidR="00B00475">
        <w:rPr>
          <w:sz w:val="28"/>
          <w:szCs w:val="28"/>
        </w:rPr>
        <w:t xml:space="preserve"> в соответствие с законодательством о выборах и референдумах;</w:t>
      </w:r>
      <w:proofErr w:type="gramEnd"/>
    </w:p>
    <w:p w:rsidR="00B00475" w:rsidRDefault="007C3246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Н.С. Горбачева, В.А. </w:t>
      </w:r>
      <w:proofErr w:type="spellStart"/>
      <w:r>
        <w:rPr>
          <w:sz w:val="28"/>
          <w:szCs w:val="28"/>
        </w:rPr>
        <w:t>Ганненко</w:t>
      </w:r>
      <w:proofErr w:type="spellEnd"/>
      <w:r w:rsidR="009F759A">
        <w:rPr>
          <w:sz w:val="28"/>
          <w:szCs w:val="28"/>
        </w:rPr>
        <w:t xml:space="preserve">, О.М. </w:t>
      </w:r>
      <w:proofErr w:type="spellStart"/>
      <w:r w:rsidR="009F759A">
        <w:rPr>
          <w:sz w:val="28"/>
          <w:szCs w:val="28"/>
        </w:rPr>
        <w:t>Маруфенко</w:t>
      </w:r>
      <w:proofErr w:type="spellEnd"/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 xml:space="preserve">– взаимодействие с </w:t>
      </w:r>
      <w:r w:rsidR="00F9394F">
        <w:rPr>
          <w:sz w:val="28"/>
          <w:szCs w:val="28"/>
        </w:rPr>
        <w:t xml:space="preserve">местными </w:t>
      </w:r>
      <w:r w:rsidR="00B00475">
        <w:rPr>
          <w:sz w:val="28"/>
          <w:szCs w:val="28"/>
        </w:rPr>
        <w:t>отделениями политических партий, иными общественными объединениями;</w:t>
      </w:r>
    </w:p>
    <w:p w:rsidR="00B00475" w:rsidRDefault="007C3246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Н.С. Горбачева</w:t>
      </w:r>
      <w:r w:rsidR="00F9394F">
        <w:rPr>
          <w:sz w:val="28"/>
          <w:szCs w:val="28"/>
        </w:rPr>
        <w:t xml:space="preserve">, Е.В. </w:t>
      </w:r>
      <w:proofErr w:type="spellStart"/>
      <w:r w:rsidR="00F9394F">
        <w:rPr>
          <w:sz w:val="28"/>
          <w:szCs w:val="28"/>
        </w:rPr>
        <w:t>Фурманенко</w:t>
      </w:r>
      <w:proofErr w:type="spellEnd"/>
      <w:r w:rsidR="00F93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 взаимодействие с инициативными группами по проведению референдума Приморского края, иными группами участников референдума;</w:t>
      </w:r>
    </w:p>
    <w:p w:rsidR="00B00475" w:rsidRDefault="007C3246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В.В. Лукашенко</w:t>
      </w:r>
      <w:r w:rsidR="009F759A">
        <w:rPr>
          <w:sz w:val="28"/>
          <w:szCs w:val="28"/>
        </w:rPr>
        <w:t xml:space="preserve">, </w:t>
      </w:r>
      <w:proofErr w:type="spellStart"/>
      <w:r w:rsidR="009F759A">
        <w:rPr>
          <w:sz w:val="28"/>
          <w:szCs w:val="28"/>
        </w:rPr>
        <w:t>Маруфенко</w:t>
      </w:r>
      <w:proofErr w:type="spellEnd"/>
      <w:r w:rsidR="009F759A">
        <w:rPr>
          <w:sz w:val="28"/>
          <w:szCs w:val="28"/>
        </w:rPr>
        <w:t xml:space="preserve"> О.М.</w:t>
      </w:r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 обеспечение прав избирателей, участников референдума на получение информации о выборах и референдумах, обеспечение прав граждан Российской Федерации, политических партий и других общественных объединений на агитацию при проведении выборов и референдумов, в том числе через средства массовой информации;</w:t>
      </w:r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 w:rsidR="009F759A">
        <w:rPr>
          <w:sz w:val="28"/>
          <w:szCs w:val="28"/>
        </w:rPr>
        <w:t xml:space="preserve">, </w:t>
      </w:r>
      <w:r w:rsidR="009F759A">
        <w:rPr>
          <w:sz w:val="28"/>
          <w:szCs w:val="28"/>
        </w:rPr>
        <w:t xml:space="preserve">Н.В. </w:t>
      </w:r>
      <w:r w:rsidR="009F759A">
        <w:rPr>
          <w:sz w:val="28"/>
          <w:szCs w:val="28"/>
        </w:rPr>
        <w:t xml:space="preserve">Наумченко </w:t>
      </w:r>
      <w:r w:rsidR="00B00475">
        <w:rPr>
          <w:sz w:val="28"/>
          <w:szCs w:val="28"/>
        </w:rPr>
        <w:t xml:space="preserve">– разработка и реализация мероприятий, связанных с правовым обучением избирателей, профессиональной подготовкой членов комиссий и других организаторов выборов, референдумов (в том числе резерва составов участковых комиссий), </w:t>
      </w:r>
      <w:r>
        <w:rPr>
          <w:sz w:val="28"/>
          <w:szCs w:val="28"/>
        </w:rPr>
        <w:t xml:space="preserve">взаимодействие с общеобразовательными </w:t>
      </w:r>
      <w:r w:rsidR="00B00475">
        <w:rPr>
          <w:sz w:val="28"/>
          <w:szCs w:val="28"/>
        </w:rPr>
        <w:t>учебными заведениями по вопросам повышения правовой культуры молодых и будущих избирателей (в том числе участие в организации и проведении учебных занятий, научно-практических конференциях</w:t>
      </w:r>
      <w:proofErr w:type="gramEnd"/>
      <w:r w:rsidR="00B00475">
        <w:rPr>
          <w:sz w:val="28"/>
          <w:szCs w:val="28"/>
        </w:rPr>
        <w:t xml:space="preserve">, </w:t>
      </w:r>
      <w:proofErr w:type="gramStart"/>
      <w:r w:rsidR="00B00475">
        <w:rPr>
          <w:sz w:val="28"/>
          <w:szCs w:val="28"/>
        </w:rPr>
        <w:t>конкурсах</w:t>
      </w:r>
      <w:proofErr w:type="gramEnd"/>
      <w:r w:rsidR="00B00475">
        <w:rPr>
          <w:sz w:val="28"/>
          <w:szCs w:val="28"/>
        </w:rPr>
        <w:t xml:space="preserve"> и олимпиадах);</w:t>
      </w:r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В.В. Лукашенко</w:t>
      </w:r>
      <w:r w:rsidR="009F759A">
        <w:rPr>
          <w:sz w:val="28"/>
          <w:szCs w:val="28"/>
        </w:rPr>
        <w:t>, В.Б. Бойко</w:t>
      </w:r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 контроль за соблюдением избирательных прав и права на участие в референдуме граждан Российской Федерации при подготовке и проведении выборов в органы местного самоуправления, местных референдумов, контроль за соблюдением прав граждан Российской Федерации на участие в голосовании по отзыву лиц, избираемых непосредственно гражданами, контроль за соблюдением установленного Федеральным законом</w:t>
      </w:r>
      <w:proofErr w:type="gramEnd"/>
      <w:r w:rsidR="00B00475">
        <w:rPr>
          <w:sz w:val="28"/>
          <w:szCs w:val="28"/>
        </w:rPr>
        <w:t xml:space="preserve"> порядка формирования </w:t>
      </w:r>
      <w:r w:rsidR="00B00475">
        <w:rPr>
          <w:sz w:val="28"/>
          <w:szCs w:val="28"/>
        </w:rPr>
        <w:lastRenderedPageBreak/>
        <w:t xml:space="preserve">избирательных комиссий, комиссий референдума </w:t>
      </w:r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Подгурченко</w:t>
      </w:r>
      <w:proofErr w:type="spellEnd"/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 </w:t>
      </w:r>
      <w:proofErr w:type="gramStart"/>
      <w:r w:rsidR="00B00475">
        <w:rPr>
          <w:sz w:val="28"/>
          <w:szCs w:val="28"/>
        </w:rPr>
        <w:t>контроль за</w:t>
      </w:r>
      <w:proofErr w:type="gramEnd"/>
      <w:r w:rsidR="00B00475">
        <w:rPr>
          <w:sz w:val="28"/>
          <w:szCs w:val="28"/>
        </w:rPr>
        <w:t xml:space="preserve"> соблюдением избирательных прав и права на участие в референдуме военнослужащих;</w:t>
      </w:r>
    </w:p>
    <w:p w:rsidR="00B00475" w:rsidRDefault="007C3246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Н.С. Горбачева</w:t>
      </w:r>
      <w:r w:rsidR="009F759A">
        <w:rPr>
          <w:sz w:val="28"/>
          <w:szCs w:val="28"/>
        </w:rPr>
        <w:t>, В.В. Лукашенко</w:t>
      </w:r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 xml:space="preserve"> – взаимодействие с судебными и правоохранительными органами по вопросам обеспечения и </w:t>
      </w:r>
      <w:proofErr w:type="gramStart"/>
      <w:r w:rsidR="00B00475">
        <w:rPr>
          <w:sz w:val="28"/>
          <w:szCs w:val="28"/>
        </w:rPr>
        <w:t>защиты</w:t>
      </w:r>
      <w:proofErr w:type="gramEnd"/>
      <w:r w:rsidR="00B00475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Федерации;</w:t>
      </w:r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В.В. Лукашенко</w:t>
      </w:r>
      <w:r w:rsidR="009F759A">
        <w:rPr>
          <w:sz w:val="28"/>
          <w:szCs w:val="28"/>
        </w:rPr>
        <w:t xml:space="preserve">, С.А. </w:t>
      </w:r>
      <w:proofErr w:type="spellStart"/>
      <w:r w:rsidR="009F759A">
        <w:rPr>
          <w:sz w:val="28"/>
          <w:szCs w:val="28"/>
        </w:rPr>
        <w:t>Подгурченко</w:t>
      </w:r>
      <w:proofErr w:type="spellEnd"/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</w:t>
      </w:r>
      <w:r w:rsidR="00B0047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организация деятельности </w:t>
      </w:r>
      <w:r w:rsidR="00B00475">
        <w:rPr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>территориальной и</w:t>
      </w:r>
      <w:r w:rsidR="00B00475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Михайловского района</w:t>
      </w:r>
      <w:r w:rsidR="00B00475">
        <w:rPr>
          <w:sz w:val="28"/>
          <w:szCs w:val="28"/>
        </w:rPr>
        <w:t xml:space="preserve">, </w:t>
      </w:r>
      <w:proofErr w:type="gramStart"/>
      <w:r w:rsidR="00B00475">
        <w:rPr>
          <w:sz w:val="28"/>
          <w:szCs w:val="28"/>
        </w:rPr>
        <w:t>контроль за</w:t>
      </w:r>
      <w:proofErr w:type="gramEnd"/>
      <w:r w:rsidR="00B00475">
        <w:rPr>
          <w:sz w:val="28"/>
          <w:szCs w:val="28"/>
        </w:rPr>
        <w:t xml:space="preserve"> использованием регионального фрагмента Государственной автоматизированной системы Российской Федерации «Выборы»</w:t>
      </w:r>
      <w:r>
        <w:rPr>
          <w:sz w:val="28"/>
          <w:szCs w:val="28"/>
        </w:rPr>
        <w:t xml:space="preserve"> на территории Михайловского муниципального района в период проведения выборов в органы местного самоуправления</w:t>
      </w:r>
      <w:r w:rsidR="00B00475">
        <w:rPr>
          <w:sz w:val="28"/>
          <w:szCs w:val="28"/>
        </w:rPr>
        <w:t>;</w:t>
      </w:r>
    </w:p>
    <w:p w:rsidR="00B00475" w:rsidRDefault="007C3246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 xml:space="preserve">, В.В. Лукашенко </w:t>
      </w:r>
      <w:r w:rsidR="00B00475">
        <w:rPr>
          <w:sz w:val="28"/>
          <w:szCs w:val="28"/>
        </w:rPr>
        <w:t>– рассмотрение жалоб на решения и действия (бездействие) нижестоящих избирательных комиссий и их должностных лиц;</w:t>
      </w:r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В.В. Лукашенко</w:t>
      </w:r>
      <w:r w:rsidR="009F759A">
        <w:rPr>
          <w:sz w:val="28"/>
          <w:szCs w:val="28"/>
        </w:rPr>
        <w:t xml:space="preserve">, </w:t>
      </w:r>
      <w:proofErr w:type="spellStart"/>
      <w:r w:rsidR="009F759A">
        <w:rPr>
          <w:sz w:val="28"/>
          <w:szCs w:val="28"/>
        </w:rPr>
        <w:t>Маруфенко</w:t>
      </w:r>
      <w:proofErr w:type="spellEnd"/>
      <w:r w:rsidR="009F759A">
        <w:rPr>
          <w:sz w:val="28"/>
          <w:szCs w:val="28"/>
        </w:rPr>
        <w:t xml:space="preserve"> О.М.</w:t>
      </w:r>
      <w:r w:rsidR="00B00475">
        <w:rPr>
          <w:sz w:val="28"/>
          <w:szCs w:val="28"/>
        </w:rPr>
        <w:t> – контроль за соблюдением нормативов технологического оборудования, необходимого для работы избирательных комиссий и комиссий референдума, разработка формы, в том числе степени защищенности, избирательного бюллетеня, списка избирателей и других избирательных документов, а также подготовка нормативов, в соответствии с которыми изготавливаются избирательные документы и документы, связанные с подготовкой и проведением референдума;</w:t>
      </w:r>
      <w:proofErr w:type="gramEnd"/>
    </w:p>
    <w:p w:rsidR="00B00475" w:rsidRDefault="00F9394F" w:rsidP="00B004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Н.С. Горбачева, Т.В. </w:t>
      </w:r>
      <w:proofErr w:type="spellStart"/>
      <w:r>
        <w:rPr>
          <w:sz w:val="28"/>
          <w:szCs w:val="28"/>
        </w:rPr>
        <w:t>Федкович</w:t>
      </w:r>
      <w:proofErr w:type="spellEnd"/>
      <w:r>
        <w:rPr>
          <w:sz w:val="28"/>
          <w:szCs w:val="28"/>
        </w:rPr>
        <w:t>, В.В. Лукашенко </w:t>
      </w:r>
      <w:r>
        <w:rPr>
          <w:sz w:val="28"/>
          <w:szCs w:val="28"/>
        </w:rPr>
        <w:t xml:space="preserve"> </w:t>
      </w:r>
      <w:r w:rsidR="00B00475">
        <w:rPr>
          <w:sz w:val="28"/>
          <w:szCs w:val="28"/>
        </w:rPr>
        <w:t>– осуществление мер по организации единого порядка установления итогов голосования, определения результатов выборов, референдумов, а также порядка опубликования итогов голосования и результатов выборов, референдумов;</w:t>
      </w:r>
    </w:p>
    <w:p w:rsidR="00B00475" w:rsidRDefault="00B00475" w:rsidP="00B00475">
      <w:pPr>
        <w:pStyle w:val="-14"/>
        <w:spacing w:line="240" w:lineRule="auto"/>
        <w:ind w:firstLine="0"/>
      </w:pPr>
    </w:p>
    <w:p w:rsidR="00B00475" w:rsidRDefault="00B00475" w:rsidP="00B0047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</w:t>
      </w:r>
      <w:r w:rsidR="009F759A">
        <w:rPr>
          <w:sz w:val="28"/>
          <w:szCs w:val="28"/>
        </w:rPr>
        <w:t>ссии</w:t>
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  </w:rPr>
        <w:tab/>
        <w:t xml:space="preserve">  Н.С. Горбачева</w:t>
      </w:r>
    </w:p>
    <w:p w:rsidR="00B00475" w:rsidRDefault="00B00475" w:rsidP="00B00475">
      <w:pPr>
        <w:suppressAutoHyphens/>
        <w:spacing w:line="360" w:lineRule="auto"/>
        <w:rPr>
          <w:sz w:val="28"/>
          <w:szCs w:val="28"/>
        </w:rPr>
      </w:pPr>
    </w:p>
    <w:p w:rsidR="00B00475" w:rsidRDefault="009F759A" w:rsidP="00B0047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>В.В. Лукашенко</w:t>
      </w:r>
    </w:p>
    <w:sectPr w:rsidR="00B00475" w:rsidSect="009F759A">
      <w:pgSz w:w="11906" w:h="16838"/>
      <w:pgMar w:top="28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75"/>
    <w:rsid w:val="00317F10"/>
    <w:rsid w:val="007C3246"/>
    <w:rsid w:val="009F759A"/>
    <w:rsid w:val="00B00475"/>
    <w:rsid w:val="00BC6C86"/>
    <w:rsid w:val="00DE2064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B00475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basedOn w:val="a0"/>
    <w:uiPriority w:val="22"/>
    <w:qFormat/>
    <w:rsid w:val="00B004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7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B00475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basedOn w:val="a0"/>
    <w:uiPriority w:val="22"/>
    <w:qFormat/>
    <w:rsid w:val="00B004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7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2017-01-12T23:36:00Z</cp:lastPrinted>
  <dcterms:created xsi:type="dcterms:W3CDTF">2017-01-12T06:21:00Z</dcterms:created>
  <dcterms:modified xsi:type="dcterms:W3CDTF">2017-01-12T23:36:00Z</dcterms:modified>
</cp:coreProperties>
</file>